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4A4" w:rsidRDefault="009744A4" w:rsidP="009744A4">
      <w:pPr>
        <w:rPr>
          <w:u w:val="single"/>
        </w:rPr>
      </w:pPr>
      <w:r>
        <w:rPr>
          <w:u w:val="single"/>
        </w:rPr>
        <w:t xml:space="preserve">Here is the meeting minutes </w:t>
      </w:r>
    </w:p>
    <w:p w:rsidR="009744A4" w:rsidRDefault="009744A4" w:rsidP="009744A4"/>
    <w:p w:rsidR="009744A4" w:rsidRDefault="009744A4" w:rsidP="009744A4">
      <w:r>
        <w:t xml:space="preserve">Indexing : </w:t>
      </w:r>
    </w:p>
    <w:p w:rsidR="009744A4" w:rsidRDefault="009744A4" w:rsidP="009744A4">
      <w:pPr>
        <w:pStyle w:val="ListParagraph"/>
        <w:numPr>
          <w:ilvl w:val="0"/>
          <w:numId w:val="4"/>
        </w:numPr>
        <w:spacing w:after="200" w:line="276" w:lineRule="auto"/>
      </w:pPr>
      <w:r>
        <w:t xml:space="preserve">Sometimes it may be needed to add a language dynamically to the configuration of the workbench. It seems that if the indexer has indexed a certain number of languages, then it throws an exception if it finds another one in the configuration which has not been indexed. </w:t>
      </w:r>
    </w:p>
    <w:p w:rsidR="009744A4" w:rsidRDefault="009744A4" w:rsidP="009744A4">
      <w:pPr>
        <w:pStyle w:val="ListParagraph"/>
        <w:ind w:left="405"/>
      </w:pPr>
      <w:r>
        <w:t xml:space="preserve">Action : Investigate on this and in case release a more tolerant indexer </w:t>
      </w:r>
      <w:r>
        <w:sym w:font="Wingdings" w:char="004A"/>
      </w:r>
    </w:p>
    <w:p w:rsidR="009744A4" w:rsidRDefault="009744A4" w:rsidP="009744A4">
      <w:pPr>
        <w:pStyle w:val="ListParagraph"/>
        <w:ind w:left="405"/>
      </w:pPr>
    </w:p>
    <w:p w:rsidR="009744A4" w:rsidRDefault="009744A4" w:rsidP="009744A4">
      <w:pPr>
        <w:pStyle w:val="ListParagraph"/>
        <w:numPr>
          <w:ilvl w:val="0"/>
          <w:numId w:val="4"/>
        </w:numPr>
        <w:spacing w:after="200" w:line="276" w:lineRule="auto"/>
      </w:pPr>
      <w:r>
        <w:t xml:space="preserve">Suggested list-  there is an error in the log file ( </w:t>
      </w:r>
      <w:proofErr w:type="spellStart"/>
      <w:r>
        <w:t>i.g.,“too</w:t>
      </w:r>
      <w:proofErr w:type="spellEnd"/>
      <w:r>
        <w:t xml:space="preserve"> many file” )</w:t>
      </w:r>
    </w:p>
    <w:p w:rsidR="009744A4" w:rsidRDefault="009744A4" w:rsidP="009744A4">
      <w:pPr>
        <w:pStyle w:val="ListParagraph"/>
        <w:numPr>
          <w:ilvl w:val="1"/>
          <w:numId w:val="4"/>
        </w:numPr>
        <w:spacing w:after="200" w:line="276" w:lineRule="auto"/>
      </w:pPr>
      <w:r>
        <w:t>Action: investigate on this</w:t>
      </w:r>
    </w:p>
    <w:p w:rsidR="009744A4" w:rsidRDefault="009744A4" w:rsidP="009744A4">
      <w:pPr>
        <w:pStyle w:val="ListParagraph"/>
        <w:ind w:left="1125"/>
      </w:pPr>
      <w:r>
        <w:t>Ref:  http://202.73.13.50:55234/probe/</w:t>
      </w:r>
    </w:p>
    <w:p w:rsidR="009744A4" w:rsidRDefault="009744A4" w:rsidP="009744A4">
      <w:pPr>
        <w:pStyle w:val="ListParagraph"/>
        <w:ind w:left="1125"/>
      </w:pPr>
    </w:p>
    <w:p w:rsidR="009744A4" w:rsidRDefault="009744A4" w:rsidP="009744A4">
      <w:pPr>
        <w:pStyle w:val="ListParagraph"/>
        <w:numPr>
          <w:ilvl w:val="0"/>
          <w:numId w:val="4"/>
        </w:numPr>
        <w:spacing w:after="200" w:line="276" w:lineRule="auto"/>
      </w:pPr>
      <w:r>
        <w:t>Suggest list:</w:t>
      </w:r>
    </w:p>
    <w:p w:rsidR="009744A4" w:rsidRDefault="009744A4" w:rsidP="009744A4">
      <w:pPr>
        <w:pStyle w:val="ListParagraph"/>
        <w:numPr>
          <w:ilvl w:val="0"/>
          <w:numId w:val="5"/>
        </w:numPr>
        <w:spacing w:after="200" w:line="276" w:lineRule="auto"/>
      </w:pPr>
      <w:r>
        <w:t xml:space="preserve"> Wait a delay (1,5 sec) before both submitting query to the server and returning suggestion list to the user</w:t>
      </w:r>
    </w:p>
    <w:p w:rsidR="009744A4" w:rsidRDefault="009744A4" w:rsidP="009744A4">
      <w:pPr>
        <w:pStyle w:val="ListParagraph"/>
        <w:ind w:left="1290"/>
      </w:pPr>
    </w:p>
    <w:p w:rsidR="009744A4" w:rsidRDefault="009744A4" w:rsidP="009744A4">
      <w:pPr>
        <w:pStyle w:val="ListParagraph"/>
        <w:numPr>
          <w:ilvl w:val="0"/>
          <w:numId w:val="4"/>
        </w:numPr>
        <w:spacing w:after="200" w:line="276" w:lineRule="auto"/>
      </w:pPr>
      <w:r>
        <w:t>Tom’s tests on OWL file: currently tested exports done automatically via Protégé API (that is: various methods available from the API over which we have no control) resulted in corrupted OWL files</w:t>
      </w:r>
    </w:p>
    <w:p w:rsidR="009744A4" w:rsidRDefault="009744A4" w:rsidP="009744A4">
      <w:pPr>
        <w:pStyle w:val="ListParagraph"/>
        <w:numPr>
          <w:ilvl w:val="1"/>
          <w:numId w:val="4"/>
        </w:numPr>
        <w:spacing w:after="200" w:line="276" w:lineRule="auto"/>
        <w:jc w:val="both"/>
      </w:pPr>
      <w:r>
        <w:t>Last tentative by Armando: if a proper Jena Model can be returned from the DB Protégé OWL Model (the problem here is that all Protégé KB implementation can return Jena models, but some of them may return Jena models whose implementations are not complete, and Protégé DB is the worst under this aspect), then we’ll write all the triples out. Otherwise, we’ll not be able to conduct any check on file and will need to move to DB testing (see next point)</w:t>
      </w:r>
    </w:p>
    <w:p w:rsidR="009744A4" w:rsidRDefault="009744A4" w:rsidP="009744A4">
      <w:pPr>
        <w:pStyle w:val="ListParagraph"/>
        <w:ind w:left="1125"/>
      </w:pPr>
    </w:p>
    <w:p w:rsidR="009744A4" w:rsidRDefault="009744A4" w:rsidP="009744A4">
      <w:pPr>
        <w:pStyle w:val="ListParagraph"/>
        <w:numPr>
          <w:ilvl w:val="0"/>
          <w:numId w:val="4"/>
        </w:numPr>
        <w:spacing w:after="200" w:line="276" w:lineRule="auto"/>
      </w:pPr>
      <w:r>
        <w:t xml:space="preserve">Testing of PROTÉGÉ-DB </w:t>
      </w:r>
      <w:proofErr w:type="spellStart"/>
      <w:r>
        <w:t>vs</w:t>
      </w:r>
      <w:proofErr w:type="spellEnd"/>
      <w:r>
        <w:t xml:space="preserve"> AGROVOC-DB: </w:t>
      </w:r>
    </w:p>
    <w:p w:rsidR="009744A4" w:rsidRDefault="009744A4" w:rsidP="009744A4">
      <w:pPr>
        <w:pStyle w:val="ListParagraph"/>
        <w:numPr>
          <w:ilvl w:val="1"/>
          <w:numId w:val="4"/>
        </w:numPr>
        <w:spacing w:after="200" w:line="276" w:lineRule="auto"/>
      </w:pPr>
      <w:r>
        <w:t>Human Testing: Lavanya and Gudrun will inspect random concepts from user point of view</w:t>
      </w:r>
    </w:p>
    <w:p w:rsidR="009744A4" w:rsidRDefault="009744A4" w:rsidP="009744A4">
      <w:pPr>
        <w:pStyle w:val="ListParagraph"/>
        <w:numPr>
          <w:ilvl w:val="1"/>
          <w:numId w:val="4"/>
        </w:numPr>
        <w:spacing w:after="200" w:line="276" w:lineRule="auto"/>
      </w:pPr>
      <w:r>
        <w:t>Unit testing (this has maximum priority, unless last tentative of previous point returns some usable textual RDF code):</w:t>
      </w:r>
    </w:p>
    <w:p w:rsidR="009744A4" w:rsidRDefault="009744A4" w:rsidP="009744A4">
      <w:pPr>
        <w:pStyle w:val="ListParagraph"/>
        <w:numPr>
          <w:ilvl w:val="2"/>
          <w:numId w:val="4"/>
        </w:numPr>
        <w:spacing w:after="200" w:line="276" w:lineRule="auto"/>
      </w:pPr>
      <w:r>
        <w:t>Sachit provides any available documentation on conversion strategy (and code for the conversion project)</w:t>
      </w:r>
    </w:p>
    <w:p w:rsidR="009744A4" w:rsidRDefault="009744A4" w:rsidP="009744A4">
      <w:pPr>
        <w:pStyle w:val="ListParagraph"/>
        <w:numPr>
          <w:ilvl w:val="2"/>
          <w:numId w:val="4"/>
        </w:numPr>
        <w:spacing w:after="200" w:line="276" w:lineRule="auto"/>
      </w:pPr>
      <w:r>
        <w:t xml:space="preserve"> Armando writes the unit test, which will be launched on the current conversion as well as on each other possible conversions  we will do</w:t>
      </w:r>
    </w:p>
    <w:p w:rsidR="009744A4" w:rsidRDefault="009744A4" w:rsidP="009744A4">
      <w:pPr>
        <w:pStyle w:val="ListParagraph"/>
        <w:numPr>
          <w:ilvl w:val="2"/>
          <w:numId w:val="4"/>
        </w:numPr>
        <w:spacing w:after="200" w:line="276" w:lineRule="auto"/>
      </w:pPr>
      <w:r>
        <w:t>The same unit test will be adapted then for testing integrity between PROTÉGÉ-DB (once it is itself tested) and future SKOS version of AGROVOC by using SKOS API\</w:t>
      </w:r>
    </w:p>
    <w:p w:rsidR="009744A4" w:rsidRDefault="009744A4" w:rsidP="009744A4">
      <w:pPr>
        <w:pStyle w:val="ListParagraph"/>
        <w:numPr>
          <w:ilvl w:val="0"/>
          <w:numId w:val="4"/>
        </w:numPr>
        <w:spacing w:after="200" w:line="276" w:lineRule="auto"/>
      </w:pPr>
      <w:r>
        <w:t xml:space="preserve"> Testing Environment: </w:t>
      </w:r>
    </w:p>
    <w:p w:rsidR="009744A4" w:rsidRDefault="009744A4" w:rsidP="009744A4">
      <w:pPr>
        <w:pStyle w:val="ListParagraph"/>
        <w:ind w:left="405"/>
      </w:pPr>
      <w:r>
        <w:t xml:space="preserve">         One Server is needed for testing purpose. </w:t>
      </w:r>
    </w:p>
    <w:p w:rsidR="009744A4" w:rsidRDefault="009744A4" w:rsidP="009744A4">
      <w:pPr>
        <w:pStyle w:val="ListParagraph"/>
        <w:ind w:left="405"/>
      </w:pPr>
      <w:r>
        <w:t xml:space="preserve">       Action: MIMOS 2 will set up the testing environment as soon as possible.</w:t>
      </w:r>
    </w:p>
    <w:p w:rsidR="009744A4" w:rsidRDefault="009744A4" w:rsidP="009744A4">
      <w:pPr>
        <w:pStyle w:val="ListParagraph"/>
        <w:ind w:left="1845"/>
      </w:pPr>
    </w:p>
    <w:p w:rsidR="009744A4" w:rsidRDefault="009744A4" w:rsidP="009744A4">
      <w:pPr>
        <w:pStyle w:val="ListParagraph"/>
        <w:numPr>
          <w:ilvl w:val="0"/>
          <w:numId w:val="4"/>
        </w:numPr>
        <w:spacing w:after="200" w:line="276" w:lineRule="auto"/>
      </w:pPr>
      <w:r>
        <w:t>Email from Sachit about exact words</w:t>
      </w:r>
    </w:p>
    <w:p w:rsidR="009744A4" w:rsidRDefault="009744A4" w:rsidP="009744A4">
      <w:pPr>
        <w:pStyle w:val="PlainText"/>
      </w:pPr>
      <w:r>
        <w:t>/ TODO this is not really respecting the semantics of search, but it should be discussed with Sachit,</w:t>
      </w:r>
    </w:p>
    <w:p w:rsidR="009744A4" w:rsidRDefault="009744A4" w:rsidP="009744A4">
      <w:pPr>
        <w:pStyle w:val="PlainText"/>
      </w:pPr>
      <w:r>
        <w:tab/>
      </w:r>
      <w:r>
        <w:tab/>
        <w:t xml:space="preserve">// there is no need for this, the string from the user is just </w:t>
      </w:r>
      <w:proofErr w:type="spellStart"/>
      <w:r>
        <w:t>pingponged</w:t>
      </w:r>
      <w:proofErr w:type="spellEnd"/>
      <w:r>
        <w:t xml:space="preserve"> to </w:t>
      </w:r>
      <w:proofErr w:type="spellStart"/>
      <w:r>
        <w:t>Lucene</w:t>
      </w:r>
      <w:proofErr w:type="spellEnd"/>
    </w:p>
    <w:p w:rsidR="009744A4" w:rsidRDefault="009744A4" w:rsidP="009744A4">
      <w:pPr>
        <w:pStyle w:val="PlainText"/>
      </w:pPr>
      <w:r>
        <w:lastRenderedPageBreak/>
        <w:tab/>
      </w:r>
      <w:r>
        <w:tab/>
        <w:t xml:space="preserve">// but </w:t>
      </w:r>
      <w:proofErr w:type="spellStart"/>
      <w:r>
        <w:t>i'm</w:t>
      </w:r>
      <w:proofErr w:type="spellEnd"/>
      <w:r>
        <w:t xml:space="preserve"> not sure if </w:t>
      </w:r>
      <w:proofErr w:type="spellStart"/>
      <w:r>
        <w:t>getKeyword</w:t>
      </w:r>
      <w:proofErr w:type="spellEnd"/>
      <w:r>
        <w:t xml:space="preserve"> does not cut any modifier put by the user</w:t>
      </w:r>
    </w:p>
    <w:p w:rsidR="009744A4" w:rsidRDefault="009744A4" w:rsidP="009744A4">
      <w:pPr>
        <w:pStyle w:val="PlainText"/>
      </w:pPr>
      <w:r>
        <w:tab/>
      </w:r>
      <w:r>
        <w:tab/>
      </w:r>
      <w:proofErr w:type="spellStart"/>
      <w:r>
        <w:t>int</w:t>
      </w:r>
      <w:proofErr w:type="spellEnd"/>
      <w:r>
        <w:t xml:space="preserve"> </w:t>
      </w:r>
      <w:proofErr w:type="spellStart"/>
      <w:r>
        <w:t>searchStrategy</w:t>
      </w:r>
      <w:proofErr w:type="spellEnd"/>
      <w:r>
        <w:t>;</w:t>
      </w:r>
    </w:p>
    <w:p w:rsidR="009744A4" w:rsidRDefault="009744A4" w:rsidP="009744A4">
      <w:pPr>
        <w:pStyle w:val="PlainText"/>
      </w:pPr>
      <w:r>
        <w:tab/>
      </w:r>
      <w:r>
        <w:tab/>
        <w:t xml:space="preserve">String </w:t>
      </w:r>
      <w:proofErr w:type="spellStart"/>
      <w:r>
        <w:t>regex</w:t>
      </w:r>
      <w:proofErr w:type="spellEnd"/>
      <w:r>
        <w:t xml:space="preserve"> = </w:t>
      </w:r>
      <w:proofErr w:type="spellStart"/>
      <w:r>
        <w:t>searchObj.getRegex</w:t>
      </w:r>
      <w:proofErr w:type="spellEnd"/>
      <w:r>
        <w:t>();</w:t>
      </w:r>
    </w:p>
    <w:p w:rsidR="009744A4" w:rsidRDefault="009744A4" w:rsidP="009744A4">
      <w:pPr>
        <w:pStyle w:val="PlainText"/>
      </w:pPr>
      <w:r>
        <w:tab/>
      </w:r>
      <w:r>
        <w:tab/>
        <w:t>if (</w:t>
      </w:r>
      <w:proofErr w:type="spellStart"/>
      <w:r>
        <w:t>regex.equals</w:t>
      </w:r>
      <w:proofErr w:type="spellEnd"/>
      <w:r>
        <w:t>(</w:t>
      </w:r>
      <w:proofErr w:type="spellStart"/>
      <w:r>
        <w:t>SearchParameterObject.EXACT_MATCH</w:t>
      </w:r>
      <w:proofErr w:type="spellEnd"/>
      <w:r>
        <w:t>))</w:t>
      </w:r>
    </w:p>
    <w:p w:rsidR="009744A4" w:rsidRDefault="009744A4" w:rsidP="009744A4">
      <w:pPr>
        <w:pStyle w:val="PlainText"/>
      </w:pPr>
      <w:r>
        <w:tab/>
      </w:r>
      <w:r>
        <w:tab/>
      </w:r>
      <w:r>
        <w:tab/>
      </w:r>
      <w:proofErr w:type="spellStart"/>
      <w:r>
        <w:t>searchStrategy</w:t>
      </w:r>
      <w:proofErr w:type="spellEnd"/>
      <w:r>
        <w:t xml:space="preserve"> = </w:t>
      </w:r>
      <w:proofErr w:type="spellStart"/>
      <w:r>
        <w:t>OntIndexSearcher.EXACT_STRATEGY</w:t>
      </w:r>
      <w:proofErr w:type="spellEnd"/>
      <w:r>
        <w:t>;</w:t>
      </w:r>
    </w:p>
    <w:p w:rsidR="009744A4" w:rsidRDefault="009744A4" w:rsidP="009744A4">
      <w:pPr>
        <w:pStyle w:val="PlainText"/>
      </w:pPr>
      <w:r>
        <w:tab/>
      </w:r>
      <w:r>
        <w:tab/>
        <w:t>else</w:t>
      </w:r>
    </w:p>
    <w:p w:rsidR="009744A4" w:rsidRDefault="009744A4" w:rsidP="009744A4">
      <w:pPr>
        <w:pStyle w:val="PlainText"/>
      </w:pPr>
      <w:r>
        <w:tab/>
      </w:r>
      <w:r>
        <w:tab/>
      </w:r>
      <w:r>
        <w:tab/>
      </w:r>
      <w:proofErr w:type="spellStart"/>
      <w:r>
        <w:t>searchStrategy</w:t>
      </w:r>
      <w:proofErr w:type="spellEnd"/>
      <w:r>
        <w:t xml:space="preserve"> = </w:t>
      </w:r>
      <w:proofErr w:type="spellStart"/>
      <w:r>
        <w:t>OntIndexSearcher.SIMILARITY_STRATEGY</w:t>
      </w:r>
      <w:proofErr w:type="spellEnd"/>
      <w:r>
        <w:t>;</w:t>
      </w:r>
    </w:p>
    <w:p w:rsidR="009744A4" w:rsidRDefault="009744A4" w:rsidP="009744A4">
      <w:pPr>
        <w:pStyle w:val="PlainText"/>
      </w:pPr>
    </w:p>
    <w:p w:rsidR="009744A4" w:rsidRDefault="009744A4" w:rsidP="009744A4">
      <w:pPr>
        <w:pStyle w:val="PlainText"/>
      </w:pPr>
    </w:p>
    <w:p w:rsidR="009744A4" w:rsidRDefault="009744A4" w:rsidP="009744A4">
      <w:pPr>
        <w:pStyle w:val="PlainText"/>
      </w:pPr>
      <w:proofErr w:type="spellStart"/>
      <w:r>
        <w:t>Lets</w:t>
      </w:r>
      <w:proofErr w:type="spellEnd"/>
      <w:r>
        <w:t xml:space="preserve"> say we get these list of terms after indexing </w:t>
      </w:r>
    </w:p>
    <w:p w:rsidR="009744A4" w:rsidRDefault="009744A4" w:rsidP="009744A4">
      <w:pPr>
        <w:pStyle w:val="PlainText"/>
      </w:pPr>
    </w:p>
    <w:p w:rsidR="009744A4" w:rsidRDefault="009744A4" w:rsidP="009744A4">
      <w:pPr>
        <w:pStyle w:val="PlainText"/>
      </w:pPr>
      <w:r>
        <w:t xml:space="preserve">(African rice, rice, </w:t>
      </w:r>
      <w:proofErr w:type="spellStart"/>
      <w:r>
        <w:t>ricewood</w:t>
      </w:r>
      <w:proofErr w:type="spellEnd"/>
      <w:r>
        <w:t xml:space="preserve">, </w:t>
      </w:r>
      <w:proofErr w:type="spellStart"/>
      <w:r>
        <w:t>riceland</w:t>
      </w:r>
      <w:proofErr w:type="spellEnd"/>
      <w:r>
        <w:t>, jasmine rice, rice flour)</w:t>
      </w:r>
    </w:p>
    <w:p w:rsidR="009744A4" w:rsidRDefault="009744A4" w:rsidP="009744A4">
      <w:pPr>
        <w:pStyle w:val="PlainText"/>
      </w:pPr>
    </w:p>
    <w:p w:rsidR="009744A4" w:rsidRDefault="009744A4" w:rsidP="009744A4">
      <w:pPr>
        <w:pStyle w:val="PlainText"/>
      </w:pPr>
    </w:p>
    <w:p w:rsidR="009744A4" w:rsidRDefault="009744A4" w:rsidP="009744A4">
      <w:pPr>
        <w:pStyle w:val="PlainText"/>
      </w:pPr>
      <w:r>
        <w:t>Case 1:</w:t>
      </w:r>
    </w:p>
    <w:p w:rsidR="009744A4" w:rsidRDefault="009744A4" w:rsidP="009744A4">
      <w:pPr>
        <w:pStyle w:val="PlainText"/>
      </w:pPr>
      <w:r>
        <w:t>-----------</w:t>
      </w:r>
    </w:p>
    <w:p w:rsidR="009744A4" w:rsidRDefault="009744A4" w:rsidP="009744A4">
      <w:pPr>
        <w:pStyle w:val="PlainText"/>
      </w:pPr>
      <w:r>
        <w:t>Keyword: rice</w:t>
      </w:r>
    </w:p>
    <w:p w:rsidR="009744A4" w:rsidRDefault="009744A4" w:rsidP="009744A4">
      <w:pPr>
        <w:pStyle w:val="PlainText"/>
      </w:pPr>
      <w:r>
        <w:t>Filter: exact match</w:t>
      </w:r>
    </w:p>
    <w:p w:rsidR="009744A4" w:rsidRDefault="009744A4" w:rsidP="009744A4">
      <w:pPr>
        <w:pStyle w:val="PlainText"/>
      </w:pPr>
      <w:proofErr w:type="spellStart"/>
      <w:r>
        <w:t>OntoIndex</w:t>
      </w:r>
      <w:proofErr w:type="spellEnd"/>
      <w:r>
        <w:t xml:space="preserve"> Criteria: </w:t>
      </w:r>
      <w:proofErr w:type="spellStart"/>
      <w:r>
        <w:t>OntIndexSearcher.EXACT_STRATEGY</w:t>
      </w:r>
      <w:proofErr w:type="spellEnd"/>
    </w:p>
    <w:p w:rsidR="009744A4" w:rsidRDefault="009744A4" w:rsidP="009744A4">
      <w:pPr>
        <w:pStyle w:val="PlainText"/>
      </w:pPr>
      <w:r>
        <w:t xml:space="preserve">Code: rice </w:t>
      </w:r>
    </w:p>
    <w:p w:rsidR="009744A4" w:rsidRDefault="009744A4" w:rsidP="009744A4">
      <w:pPr>
        <w:pStyle w:val="PlainText"/>
      </w:pPr>
      <w:r>
        <w:t>Desired result: (rice)</w:t>
      </w:r>
    </w:p>
    <w:p w:rsidR="009744A4" w:rsidRDefault="009744A4" w:rsidP="009744A4">
      <w:pPr>
        <w:pStyle w:val="PlainText"/>
      </w:pPr>
    </w:p>
    <w:p w:rsidR="009744A4" w:rsidRDefault="009744A4" w:rsidP="009744A4">
      <w:pPr>
        <w:pStyle w:val="PlainText"/>
      </w:pPr>
      <w:r>
        <w:t>Case 2:</w:t>
      </w:r>
    </w:p>
    <w:p w:rsidR="009744A4" w:rsidRDefault="009744A4" w:rsidP="009744A4">
      <w:pPr>
        <w:pStyle w:val="PlainText"/>
      </w:pPr>
      <w:r>
        <w:t>-----------</w:t>
      </w:r>
    </w:p>
    <w:p w:rsidR="009744A4" w:rsidRDefault="009744A4" w:rsidP="009744A4">
      <w:pPr>
        <w:pStyle w:val="PlainText"/>
      </w:pPr>
      <w:r>
        <w:t>Keyword: rice</w:t>
      </w:r>
    </w:p>
    <w:p w:rsidR="009744A4" w:rsidRDefault="009744A4" w:rsidP="009744A4">
      <w:pPr>
        <w:pStyle w:val="PlainText"/>
      </w:pPr>
      <w:r>
        <w:t>Filter: contains</w:t>
      </w:r>
    </w:p>
    <w:p w:rsidR="009744A4" w:rsidRDefault="009744A4" w:rsidP="009744A4">
      <w:pPr>
        <w:pStyle w:val="PlainText"/>
      </w:pPr>
      <w:proofErr w:type="spellStart"/>
      <w:r>
        <w:t>OntoIndex</w:t>
      </w:r>
      <w:proofErr w:type="spellEnd"/>
      <w:r>
        <w:t xml:space="preserve"> Criteria: </w:t>
      </w:r>
      <w:proofErr w:type="spellStart"/>
      <w:r>
        <w:t>OntIndexSearcher.SIMILARITY_STRATEGY</w:t>
      </w:r>
      <w:proofErr w:type="spellEnd"/>
    </w:p>
    <w:p w:rsidR="009744A4" w:rsidRDefault="009744A4" w:rsidP="009744A4">
      <w:pPr>
        <w:pStyle w:val="PlainText"/>
      </w:pPr>
      <w:r>
        <w:t xml:space="preserve">Code: *rice* </w:t>
      </w:r>
    </w:p>
    <w:p w:rsidR="009744A4" w:rsidRDefault="009744A4" w:rsidP="009744A4">
      <w:pPr>
        <w:pStyle w:val="PlainText"/>
      </w:pPr>
      <w:r>
        <w:t xml:space="preserve">Desired result: (African rice, rice, </w:t>
      </w:r>
      <w:proofErr w:type="spellStart"/>
      <w:r>
        <w:t>ricewood</w:t>
      </w:r>
      <w:proofErr w:type="spellEnd"/>
      <w:r>
        <w:t xml:space="preserve">, </w:t>
      </w:r>
      <w:proofErr w:type="spellStart"/>
      <w:r>
        <w:t>riceland</w:t>
      </w:r>
      <w:proofErr w:type="spellEnd"/>
      <w:r>
        <w:t>, jasmine rice, rice flour)</w:t>
      </w:r>
    </w:p>
    <w:p w:rsidR="009744A4" w:rsidRDefault="009744A4" w:rsidP="009744A4">
      <w:pPr>
        <w:pStyle w:val="PlainText"/>
      </w:pPr>
    </w:p>
    <w:p w:rsidR="009744A4" w:rsidRDefault="009744A4" w:rsidP="009744A4">
      <w:pPr>
        <w:pStyle w:val="PlainText"/>
      </w:pPr>
      <w:r>
        <w:t>Case 3:</w:t>
      </w:r>
    </w:p>
    <w:p w:rsidR="009744A4" w:rsidRDefault="009744A4" w:rsidP="009744A4">
      <w:pPr>
        <w:pStyle w:val="PlainText"/>
      </w:pPr>
      <w:r>
        <w:t>-----------</w:t>
      </w:r>
    </w:p>
    <w:p w:rsidR="009744A4" w:rsidRDefault="009744A4" w:rsidP="009744A4">
      <w:pPr>
        <w:pStyle w:val="PlainText"/>
      </w:pPr>
      <w:r>
        <w:t>Keyword: rice</w:t>
      </w:r>
    </w:p>
    <w:p w:rsidR="009744A4" w:rsidRDefault="009744A4" w:rsidP="009744A4">
      <w:pPr>
        <w:pStyle w:val="PlainText"/>
      </w:pPr>
      <w:r>
        <w:t>Filter: starts with</w:t>
      </w:r>
    </w:p>
    <w:p w:rsidR="009744A4" w:rsidRDefault="009744A4" w:rsidP="009744A4">
      <w:pPr>
        <w:pStyle w:val="PlainText"/>
      </w:pPr>
      <w:proofErr w:type="spellStart"/>
      <w:r>
        <w:t>OntoIndex</w:t>
      </w:r>
      <w:proofErr w:type="spellEnd"/>
      <w:r>
        <w:t xml:space="preserve"> Criteria: </w:t>
      </w:r>
      <w:proofErr w:type="spellStart"/>
      <w:r>
        <w:t>OntIndexSearcher.SIMILARITY_STRATEGY</w:t>
      </w:r>
      <w:proofErr w:type="spellEnd"/>
    </w:p>
    <w:p w:rsidR="009744A4" w:rsidRDefault="009744A4" w:rsidP="009744A4">
      <w:pPr>
        <w:pStyle w:val="PlainText"/>
      </w:pPr>
      <w:r>
        <w:t xml:space="preserve">Code: rice* </w:t>
      </w:r>
    </w:p>
    <w:p w:rsidR="009744A4" w:rsidRDefault="009744A4" w:rsidP="009744A4">
      <w:pPr>
        <w:pStyle w:val="PlainText"/>
      </w:pPr>
      <w:r>
        <w:t xml:space="preserve">Desired result: (rice, </w:t>
      </w:r>
      <w:proofErr w:type="spellStart"/>
      <w:r>
        <w:t>ricewood</w:t>
      </w:r>
      <w:proofErr w:type="spellEnd"/>
      <w:r>
        <w:t xml:space="preserve">, </w:t>
      </w:r>
      <w:proofErr w:type="spellStart"/>
      <w:r>
        <w:t>riceland</w:t>
      </w:r>
      <w:proofErr w:type="spellEnd"/>
      <w:r>
        <w:t>, rice flour)</w:t>
      </w:r>
    </w:p>
    <w:p w:rsidR="009744A4" w:rsidRDefault="009744A4" w:rsidP="009744A4">
      <w:pPr>
        <w:pStyle w:val="PlainText"/>
      </w:pPr>
    </w:p>
    <w:p w:rsidR="009744A4" w:rsidRDefault="009744A4" w:rsidP="009744A4">
      <w:pPr>
        <w:pStyle w:val="PlainText"/>
      </w:pPr>
      <w:r>
        <w:t>Case 4:</w:t>
      </w:r>
    </w:p>
    <w:p w:rsidR="009744A4" w:rsidRDefault="009744A4" w:rsidP="009744A4">
      <w:pPr>
        <w:pStyle w:val="PlainText"/>
      </w:pPr>
      <w:r>
        <w:t>-----------</w:t>
      </w:r>
    </w:p>
    <w:p w:rsidR="009744A4" w:rsidRDefault="009744A4" w:rsidP="009744A4">
      <w:pPr>
        <w:pStyle w:val="PlainText"/>
      </w:pPr>
      <w:r>
        <w:t>Keyword: rice</w:t>
      </w:r>
    </w:p>
    <w:p w:rsidR="009744A4" w:rsidRDefault="009744A4" w:rsidP="009744A4">
      <w:pPr>
        <w:pStyle w:val="PlainText"/>
      </w:pPr>
      <w:r>
        <w:t>Filter: ends with</w:t>
      </w:r>
    </w:p>
    <w:p w:rsidR="009744A4" w:rsidRDefault="009744A4" w:rsidP="009744A4">
      <w:pPr>
        <w:pStyle w:val="PlainText"/>
      </w:pPr>
      <w:proofErr w:type="spellStart"/>
      <w:r>
        <w:t>OntoIndex</w:t>
      </w:r>
      <w:proofErr w:type="spellEnd"/>
      <w:r>
        <w:t xml:space="preserve"> Criteria: </w:t>
      </w:r>
      <w:proofErr w:type="spellStart"/>
      <w:r>
        <w:t>OntIndexSearcher.SIMILARITY_STRATEGY</w:t>
      </w:r>
      <w:proofErr w:type="spellEnd"/>
    </w:p>
    <w:p w:rsidR="009744A4" w:rsidRDefault="009744A4" w:rsidP="009744A4">
      <w:pPr>
        <w:pStyle w:val="PlainText"/>
      </w:pPr>
      <w:r>
        <w:t xml:space="preserve">Code: *rice </w:t>
      </w:r>
    </w:p>
    <w:p w:rsidR="009744A4" w:rsidRDefault="009744A4" w:rsidP="009744A4">
      <w:pPr>
        <w:pStyle w:val="PlainText"/>
      </w:pPr>
      <w:r>
        <w:t>Desired result: (African rice, rice, jasmine rice)</w:t>
      </w:r>
    </w:p>
    <w:p w:rsidR="009744A4" w:rsidRDefault="009744A4" w:rsidP="009744A4">
      <w:pPr>
        <w:pStyle w:val="PlainText"/>
      </w:pPr>
    </w:p>
    <w:p w:rsidR="009744A4" w:rsidRDefault="009744A4" w:rsidP="009744A4">
      <w:pPr>
        <w:pStyle w:val="PlainText"/>
      </w:pPr>
      <w:r>
        <w:t>Case 5:</w:t>
      </w:r>
    </w:p>
    <w:p w:rsidR="009744A4" w:rsidRDefault="009744A4" w:rsidP="009744A4">
      <w:pPr>
        <w:pStyle w:val="PlainText"/>
      </w:pPr>
      <w:r>
        <w:t>-----------</w:t>
      </w:r>
    </w:p>
    <w:p w:rsidR="009744A4" w:rsidRDefault="009744A4" w:rsidP="009744A4">
      <w:pPr>
        <w:pStyle w:val="PlainText"/>
      </w:pPr>
      <w:r>
        <w:t>Keyword: rice</w:t>
      </w:r>
    </w:p>
    <w:p w:rsidR="009744A4" w:rsidRDefault="009744A4" w:rsidP="009744A4">
      <w:pPr>
        <w:pStyle w:val="PlainText"/>
      </w:pPr>
      <w:r>
        <w:t>Filter: exact word</w:t>
      </w:r>
    </w:p>
    <w:p w:rsidR="009744A4" w:rsidRDefault="009744A4" w:rsidP="009744A4">
      <w:pPr>
        <w:pStyle w:val="PlainText"/>
      </w:pPr>
      <w:proofErr w:type="spellStart"/>
      <w:r>
        <w:t>OntoIndex</w:t>
      </w:r>
      <w:proofErr w:type="spellEnd"/>
      <w:r>
        <w:t xml:space="preserve"> Criteria: </w:t>
      </w:r>
      <w:proofErr w:type="spellStart"/>
      <w:r>
        <w:t>OntIndexSearcher.SIMILARITY_STRATEGY</w:t>
      </w:r>
      <w:proofErr w:type="spellEnd"/>
    </w:p>
    <w:p w:rsidR="009744A4" w:rsidRDefault="009744A4" w:rsidP="009744A4">
      <w:pPr>
        <w:pStyle w:val="PlainText"/>
      </w:pPr>
      <w:r>
        <w:t xml:space="preserve">Code: ??? </w:t>
      </w:r>
    </w:p>
    <w:p w:rsidR="009744A4" w:rsidRDefault="009744A4" w:rsidP="009744A4">
      <w:pPr>
        <w:pStyle w:val="PlainText"/>
      </w:pPr>
      <w:r>
        <w:t>Desired result: (African rice, rice, jasmine rice, rice flour)</w:t>
      </w:r>
    </w:p>
    <w:p w:rsidR="009744A4" w:rsidRDefault="009744A4" w:rsidP="009744A4">
      <w:pPr>
        <w:pStyle w:val="PlainText"/>
      </w:pPr>
    </w:p>
    <w:p w:rsidR="009744A4" w:rsidRDefault="009744A4" w:rsidP="009744A4">
      <w:pPr>
        <w:pStyle w:val="PlainText"/>
      </w:pPr>
      <w:r>
        <w:lastRenderedPageBreak/>
        <w:t>Could you please tell what should be the code for case 5 and verify if the code mentioned above for other cases are correct.</w:t>
      </w:r>
    </w:p>
    <w:p w:rsidR="002350A9" w:rsidRPr="009744A4" w:rsidRDefault="002350A9" w:rsidP="009744A4"/>
    <w:sectPr w:rsidR="002350A9" w:rsidRPr="009744A4" w:rsidSect="00BA12BD">
      <w:pgSz w:w="11907" w:h="16840" w:code="9"/>
      <w:pgMar w:top="1418" w:right="1418"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F2900"/>
    <w:multiLevelType w:val="hybridMultilevel"/>
    <w:tmpl w:val="7BEA214A"/>
    <w:lvl w:ilvl="0" w:tplc="0CD6B74C">
      <w:start w:val="1"/>
      <w:numFmt w:val="bullet"/>
      <w:lvlText w:val=""/>
      <w:lvlJc w:val="left"/>
      <w:pPr>
        <w:ind w:left="405" w:hanging="360"/>
      </w:pPr>
      <w:rPr>
        <w:rFonts w:ascii="Wingdings" w:eastAsiaTheme="minorHAnsi" w:hAnsi="Wingdings" w:cstheme="minorBid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7C4C46E5"/>
    <w:multiLevelType w:val="hybridMultilevel"/>
    <w:tmpl w:val="FD3CB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917EC5"/>
    <w:multiLevelType w:val="hybridMultilevel"/>
    <w:tmpl w:val="6D247AEA"/>
    <w:lvl w:ilvl="0" w:tplc="F006BDFE">
      <w:start w:val="1"/>
      <w:numFmt w:val="bullet"/>
      <w:lvlText w:val="-"/>
      <w:lvlJc w:val="left"/>
      <w:pPr>
        <w:ind w:left="1290" w:hanging="360"/>
      </w:pPr>
      <w:rPr>
        <w:rFonts w:ascii="Times New Roman" w:eastAsiaTheme="minorHAnsi" w:hAnsi="Times New Roman" w:cs="Times New Roman"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1"/>
  </w:num>
  <w:num w:numId="2">
    <w:abstractNumId w:val="0"/>
  </w:num>
  <w:num w:numId="3">
    <w:abstractNumId w:val="2"/>
  </w:num>
  <w:num w:numId="4">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drawingGridHorizontalSpacing w:val="110"/>
  <w:displayHorizontalDrawingGridEvery w:val="2"/>
  <w:displayVerticalDrawingGridEvery w:val="2"/>
  <w:characterSpacingControl w:val="doNotCompress"/>
  <w:compat/>
  <w:rsids>
    <w:rsidRoot w:val="006B788C"/>
    <w:rsid w:val="000A2570"/>
    <w:rsid w:val="001A1901"/>
    <w:rsid w:val="00213F98"/>
    <w:rsid w:val="002350A9"/>
    <w:rsid w:val="0047588A"/>
    <w:rsid w:val="006B788C"/>
    <w:rsid w:val="0079450D"/>
    <w:rsid w:val="00906F8A"/>
    <w:rsid w:val="009738C6"/>
    <w:rsid w:val="009744A4"/>
    <w:rsid w:val="009840E1"/>
    <w:rsid w:val="00BA12BD"/>
    <w:rsid w:val="00BB2518"/>
    <w:rsid w:val="00BF4E67"/>
    <w:rsid w:val="00C03CED"/>
    <w:rsid w:val="00C24540"/>
    <w:rsid w:val="00E96344"/>
    <w:rsid w:val="00F35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4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3F98"/>
    <w:pPr>
      <w:tabs>
        <w:tab w:val="center" w:pos="4536"/>
        <w:tab w:val="right" w:pos="9072"/>
      </w:tabs>
    </w:pPr>
  </w:style>
  <w:style w:type="character" w:customStyle="1" w:styleId="HeaderChar">
    <w:name w:val="Header Char"/>
    <w:basedOn w:val="DefaultParagraphFont"/>
    <w:link w:val="Header"/>
    <w:uiPriority w:val="99"/>
    <w:semiHidden/>
    <w:rsid w:val="00213F98"/>
    <w:rPr>
      <w:rFonts w:ascii="Times New Roman" w:hAnsi="Times New Roman"/>
      <w:sz w:val="24"/>
      <w:lang w:val="en-GB"/>
    </w:rPr>
  </w:style>
  <w:style w:type="paragraph" w:styleId="Footer">
    <w:name w:val="footer"/>
    <w:basedOn w:val="Normal"/>
    <w:link w:val="FooterChar"/>
    <w:uiPriority w:val="99"/>
    <w:semiHidden/>
    <w:unhideWhenUsed/>
    <w:rsid w:val="00213F98"/>
    <w:pPr>
      <w:tabs>
        <w:tab w:val="center" w:pos="4536"/>
        <w:tab w:val="right" w:pos="9072"/>
      </w:tabs>
    </w:pPr>
  </w:style>
  <w:style w:type="character" w:customStyle="1" w:styleId="FooterChar">
    <w:name w:val="Footer Char"/>
    <w:basedOn w:val="DefaultParagraphFont"/>
    <w:link w:val="Footer"/>
    <w:uiPriority w:val="99"/>
    <w:semiHidden/>
    <w:rsid w:val="00213F98"/>
    <w:rPr>
      <w:rFonts w:ascii="Times New Roman" w:hAnsi="Times New Roman"/>
      <w:sz w:val="24"/>
      <w:lang w:val="en-GB"/>
    </w:rPr>
  </w:style>
  <w:style w:type="paragraph" w:styleId="ListParagraph">
    <w:name w:val="List Paragraph"/>
    <w:basedOn w:val="Normal"/>
    <w:uiPriority w:val="34"/>
    <w:qFormat/>
    <w:rsid w:val="00E96344"/>
    <w:pPr>
      <w:ind w:left="720"/>
      <w:contextualSpacing/>
    </w:pPr>
  </w:style>
  <w:style w:type="paragraph" w:styleId="PlainText">
    <w:name w:val="Plain Text"/>
    <w:basedOn w:val="Normal"/>
    <w:link w:val="PlainTextChar"/>
    <w:uiPriority w:val="99"/>
    <w:semiHidden/>
    <w:unhideWhenUsed/>
    <w:rsid w:val="002350A9"/>
    <w:rPr>
      <w:rFonts w:ascii="Consolas" w:hAnsi="Consolas"/>
      <w:sz w:val="21"/>
      <w:szCs w:val="21"/>
    </w:rPr>
  </w:style>
  <w:style w:type="character" w:customStyle="1" w:styleId="PlainTextChar">
    <w:name w:val="Plain Text Char"/>
    <w:basedOn w:val="DefaultParagraphFont"/>
    <w:link w:val="PlainText"/>
    <w:uiPriority w:val="99"/>
    <w:semiHidden/>
    <w:rsid w:val="002350A9"/>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405227925">
      <w:bodyDiv w:val="1"/>
      <w:marLeft w:val="0"/>
      <w:marRight w:val="0"/>
      <w:marTop w:val="0"/>
      <w:marBottom w:val="0"/>
      <w:divBdr>
        <w:top w:val="none" w:sz="0" w:space="0" w:color="auto"/>
        <w:left w:val="none" w:sz="0" w:space="0" w:color="auto"/>
        <w:bottom w:val="none" w:sz="0" w:space="0" w:color="auto"/>
        <w:right w:val="none" w:sz="0" w:space="0" w:color="auto"/>
      </w:divBdr>
    </w:div>
    <w:div w:id="1740909064">
      <w:bodyDiv w:val="1"/>
      <w:marLeft w:val="0"/>
      <w:marRight w:val="0"/>
      <w:marTop w:val="0"/>
      <w:marBottom w:val="0"/>
      <w:divBdr>
        <w:top w:val="none" w:sz="0" w:space="0" w:color="auto"/>
        <w:left w:val="none" w:sz="0" w:space="0" w:color="auto"/>
        <w:bottom w:val="none" w:sz="0" w:space="0" w:color="auto"/>
        <w:right w:val="none" w:sz="0" w:space="0" w:color="auto"/>
      </w:divBdr>
    </w:div>
    <w:div w:id="19932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morshed</dc:creator>
  <cp:lastModifiedBy>morshed</cp:lastModifiedBy>
  <cp:revision>2</cp:revision>
  <dcterms:created xsi:type="dcterms:W3CDTF">2010-05-07T12:20:00Z</dcterms:created>
  <dcterms:modified xsi:type="dcterms:W3CDTF">2010-05-07T13:21:00Z</dcterms:modified>
</cp:coreProperties>
</file>