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96" w:rsidRDefault="003833E0" w:rsidP="003833E0">
      <w:pPr>
        <w:pStyle w:val="Titolo1"/>
      </w:pPr>
      <w:r>
        <w:t xml:space="preserve">Status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accomplishment</w:t>
      </w:r>
      <w:proofErr w:type="spellEnd"/>
    </w:p>
    <w:p w:rsidR="00E66986" w:rsidRDefault="003833E0" w:rsidP="00DE1BA4">
      <w:pPr>
        <w:rPr>
          <w:lang w:val="en-US"/>
        </w:rPr>
      </w:pPr>
      <w:r w:rsidRPr="003833E0">
        <w:rPr>
          <w:lang w:val="en-US"/>
        </w:rPr>
        <w:t>Here f</w:t>
      </w:r>
      <w:r w:rsidR="00CF57D5">
        <w:rPr>
          <w:lang w:val="en-US"/>
        </w:rPr>
        <w:t>ollow</w:t>
      </w:r>
      <w:r>
        <w:rPr>
          <w:lang w:val="en-US"/>
        </w:rPr>
        <w:t xml:space="preserve"> different success indicators for reporting percentages of</w:t>
      </w:r>
      <w:r w:rsidRPr="003833E0">
        <w:rPr>
          <w:lang w:val="en-US"/>
        </w:rPr>
        <w:t xml:space="preserve"> the </w:t>
      </w:r>
      <w:r>
        <w:rPr>
          <w:lang w:val="en-US"/>
        </w:rPr>
        <w:t>status of accomplishment of the work on the Index Engine</w:t>
      </w:r>
      <w:r w:rsidR="00DE1BA4">
        <w:rPr>
          <w:lang w:val="en-US"/>
        </w:rPr>
        <w:t>.</w:t>
      </w:r>
      <w:r w:rsidR="00CF57D5">
        <w:rPr>
          <w:lang w:val="en-US"/>
        </w:rPr>
        <w:br/>
      </w:r>
      <w:proofErr w:type="spellStart"/>
      <w:r w:rsidR="00DE1BA4" w:rsidRPr="007067B9">
        <w:rPr>
          <w:i/>
          <w:lang w:val="en-US"/>
        </w:rPr>
        <w:t>Legenda</w:t>
      </w:r>
      <w:proofErr w:type="spellEnd"/>
      <w:r w:rsidR="00DE1BA4">
        <w:rPr>
          <w:lang w:val="en-US"/>
        </w:rPr>
        <w:t>:</w:t>
      </w:r>
      <w:r w:rsidR="00361811">
        <w:rPr>
          <w:lang w:val="en-US"/>
        </w:rPr>
        <w:br/>
      </w:r>
      <w:r w:rsidR="00141244">
        <w:rPr>
          <w:b/>
          <w:lang w:val="en-US"/>
        </w:rPr>
        <w:t>S.I./</w:t>
      </w:r>
      <w:r w:rsidR="00DE1BA4" w:rsidRPr="00DE1BA4">
        <w:rPr>
          <w:b/>
          <w:lang w:val="en-US"/>
        </w:rPr>
        <w:t>Total %</w:t>
      </w:r>
      <w:r w:rsidR="00DE1BA4">
        <w:rPr>
          <w:lang w:val="en-US"/>
        </w:rPr>
        <w:t xml:space="preserve">: with respect to 100% of the whole </w:t>
      </w:r>
      <w:proofErr w:type="spellStart"/>
      <w:r w:rsidR="00DE1BA4">
        <w:rPr>
          <w:lang w:val="en-US"/>
        </w:rPr>
        <w:t>search&amp;index</w:t>
      </w:r>
      <w:proofErr w:type="spellEnd"/>
      <w:r w:rsidR="00DE1BA4">
        <w:rPr>
          <w:lang w:val="en-US"/>
        </w:rPr>
        <w:t xml:space="preserve"> task</w:t>
      </w:r>
      <w:r w:rsidR="00361811">
        <w:rPr>
          <w:lang w:val="en-US"/>
        </w:rPr>
        <w:br/>
      </w:r>
      <w:r w:rsidR="00DE1BA4">
        <w:rPr>
          <w:b/>
          <w:lang w:val="en-US"/>
        </w:rPr>
        <w:t>S.I.</w:t>
      </w:r>
      <w:r w:rsidR="00DE1BA4" w:rsidRPr="00DE1BA4">
        <w:rPr>
          <w:b/>
          <w:lang w:val="en-US"/>
        </w:rPr>
        <w:t xml:space="preserve"> %</w:t>
      </w:r>
      <w:r w:rsidR="00DE1BA4">
        <w:rPr>
          <w:lang w:val="en-US"/>
        </w:rPr>
        <w:t>: percentage of task achievement with respect to the specific S.I.</w:t>
      </w:r>
      <w:r w:rsidR="00361811">
        <w:rPr>
          <w:lang w:val="en-US"/>
        </w:rPr>
        <w:br/>
      </w:r>
      <w:r w:rsidR="00E66986" w:rsidRPr="00141244">
        <w:rPr>
          <w:b/>
          <w:lang w:val="en-US"/>
        </w:rPr>
        <w:t>Partial %:</w:t>
      </w:r>
      <w:r w:rsidR="00E66986">
        <w:rPr>
          <w:lang w:val="en-US"/>
        </w:rPr>
        <w:t xml:space="preserve"> = </w:t>
      </w:r>
      <w:r w:rsidR="00141244">
        <w:rPr>
          <w:b/>
          <w:lang w:val="en-US"/>
        </w:rPr>
        <w:t>S.I./</w:t>
      </w:r>
      <w:r w:rsidR="00141244" w:rsidRPr="00DE1BA4">
        <w:rPr>
          <w:b/>
          <w:lang w:val="en-US"/>
        </w:rPr>
        <w:t>Total %</w:t>
      </w:r>
      <w:r w:rsidR="00E66986">
        <w:rPr>
          <w:b/>
          <w:lang w:val="en-US"/>
        </w:rPr>
        <w:t xml:space="preserve"> </w:t>
      </w:r>
      <w:r w:rsidR="00E66986" w:rsidRPr="00E66986">
        <w:rPr>
          <w:lang w:val="en-US"/>
        </w:rPr>
        <w:t>multiplied by</w:t>
      </w:r>
      <w:r w:rsidR="00E66986">
        <w:rPr>
          <w:b/>
          <w:lang w:val="en-US"/>
        </w:rPr>
        <w:t xml:space="preserve"> S.I.</w:t>
      </w:r>
      <w:r w:rsidR="00E66986" w:rsidRPr="00DE1BA4">
        <w:rPr>
          <w:b/>
          <w:lang w:val="en-US"/>
        </w:rPr>
        <w:t xml:space="preserve"> %</w:t>
      </w:r>
      <w:r w:rsidR="00E66986">
        <w:rPr>
          <w:lang w:val="en-US"/>
        </w:rPr>
        <w:t>. The sum of Partial% given by each S.I. gives the overall percentage of task accomplishment.</w:t>
      </w:r>
    </w:p>
    <w:tbl>
      <w:tblPr>
        <w:tblStyle w:val="Grigliatabella"/>
        <w:tblW w:w="0" w:type="auto"/>
        <w:tblLook w:val="04A0"/>
      </w:tblPr>
      <w:tblGrid>
        <w:gridCol w:w="4447"/>
        <w:gridCol w:w="760"/>
        <w:gridCol w:w="1673"/>
        <w:gridCol w:w="1057"/>
        <w:gridCol w:w="1527"/>
        <w:gridCol w:w="3219"/>
        <w:gridCol w:w="930"/>
        <w:gridCol w:w="890"/>
      </w:tblGrid>
      <w:tr w:rsidR="00361811" w:rsidTr="00361811">
        <w:tc>
          <w:tcPr>
            <w:tcW w:w="4447" w:type="dxa"/>
            <w:shd w:val="pct60" w:color="auto" w:fill="auto"/>
            <w:vAlign w:val="center"/>
          </w:tcPr>
          <w:p w:rsidR="00F54D66" w:rsidRPr="00D42FB7" w:rsidRDefault="00F54D66" w:rsidP="000203E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42FB7">
              <w:rPr>
                <w:b/>
                <w:color w:val="FFFFFF" w:themeColor="background1"/>
                <w:lang w:val="en-US"/>
              </w:rPr>
              <w:t xml:space="preserve">S.I. </w:t>
            </w:r>
            <w:r w:rsidR="000203E9">
              <w:rPr>
                <w:b/>
                <w:color w:val="FFFFFF" w:themeColor="background1"/>
                <w:lang w:val="en-US"/>
              </w:rPr>
              <w:t>Description</w:t>
            </w:r>
          </w:p>
        </w:tc>
        <w:tc>
          <w:tcPr>
            <w:tcW w:w="760" w:type="dxa"/>
            <w:shd w:val="pct60" w:color="auto" w:fill="auto"/>
            <w:vAlign w:val="center"/>
          </w:tcPr>
          <w:p w:rsidR="00F54D66" w:rsidRPr="00D42FB7" w:rsidRDefault="00F54D66" w:rsidP="00F54D6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42FB7">
              <w:rPr>
                <w:b/>
                <w:color w:val="FFFFFF" w:themeColor="background1"/>
                <w:lang w:val="en-US"/>
              </w:rPr>
              <w:t>Short Name</w:t>
            </w:r>
          </w:p>
        </w:tc>
        <w:tc>
          <w:tcPr>
            <w:tcW w:w="1673" w:type="dxa"/>
            <w:shd w:val="pct60" w:color="auto" w:fill="auto"/>
            <w:vAlign w:val="center"/>
          </w:tcPr>
          <w:p w:rsidR="00F54D66" w:rsidRDefault="00F54D66" w:rsidP="00F54D6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Owner</w:t>
            </w:r>
          </w:p>
        </w:tc>
        <w:tc>
          <w:tcPr>
            <w:tcW w:w="1057" w:type="dxa"/>
            <w:shd w:val="pct60" w:color="auto" w:fill="auto"/>
            <w:vAlign w:val="center"/>
          </w:tcPr>
          <w:p w:rsidR="00F54D66" w:rsidRPr="00D42FB7" w:rsidRDefault="00F54D66" w:rsidP="00F54D6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S.I./Total </w:t>
            </w:r>
            <w:r w:rsidRPr="00D42FB7">
              <w:rPr>
                <w:b/>
                <w:color w:val="FFFFFF" w:themeColor="background1"/>
                <w:lang w:val="en-US"/>
              </w:rPr>
              <w:t>%</w:t>
            </w:r>
          </w:p>
        </w:tc>
        <w:tc>
          <w:tcPr>
            <w:tcW w:w="1527" w:type="dxa"/>
            <w:shd w:val="pct60" w:color="auto" w:fill="auto"/>
            <w:vAlign w:val="center"/>
          </w:tcPr>
          <w:p w:rsidR="00F54D66" w:rsidRPr="00D42FB7" w:rsidRDefault="00F54D66" w:rsidP="00F54D6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42FB7">
              <w:rPr>
                <w:b/>
                <w:color w:val="FFFFFF" w:themeColor="background1"/>
                <w:lang w:val="en-US"/>
              </w:rPr>
              <w:t>Dependencies</w:t>
            </w:r>
          </w:p>
        </w:tc>
        <w:tc>
          <w:tcPr>
            <w:tcW w:w="3219" w:type="dxa"/>
            <w:shd w:val="pct60" w:color="auto" w:fill="auto"/>
            <w:vAlign w:val="center"/>
          </w:tcPr>
          <w:p w:rsidR="00F54D66" w:rsidRPr="00D42FB7" w:rsidRDefault="00F54D66" w:rsidP="00F54D6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Current Status</w:t>
            </w:r>
          </w:p>
        </w:tc>
        <w:tc>
          <w:tcPr>
            <w:tcW w:w="930" w:type="dxa"/>
            <w:shd w:val="pct60" w:color="auto" w:fill="auto"/>
            <w:vAlign w:val="center"/>
          </w:tcPr>
          <w:p w:rsidR="00F54D66" w:rsidRDefault="00F54D66" w:rsidP="00F54D6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S.I. %</w:t>
            </w:r>
          </w:p>
        </w:tc>
        <w:tc>
          <w:tcPr>
            <w:tcW w:w="890" w:type="dxa"/>
            <w:shd w:val="pct60" w:color="auto" w:fill="auto"/>
            <w:vAlign w:val="center"/>
          </w:tcPr>
          <w:p w:rsidR="00F54D66" w:rsidRDefault="00F54D66" w:rsidP="00F54D6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Partial %</w:t>
            </w:r>
          </w:p>
        </w:tc>
      </w:tr>
      <w:tr w:rsidR="00361811" w:rsidTr="00361811">
        <w:tc>
          <w:tcPr>
            <w:tcW w:w="4447" w:type="dxa"/>
            <w:vAlign w:val="center"/>
          </w:tcPr>
          <w:p w:rsidR="00F54D66" w:rsidRDefault="00F54D66" w:rsidP="00DE1BA4">
            <w:pPr>
              <w:rPr>
                <w:lang w:val="en-US"/>
              </w:rPr>
            </w:pPr>
            <w:r>
              <w:rPr>
                <w:lang w:val="en-US"/>
              </w:rPr>
              <w:t>Search</w:t>
            </w:r>
            <w:r w:rsidRPr="003833E0">
              <w:rPr>
                <w:lang w:val="en-US"/>
              </w:rPr>
              <w:t xml:space="preserve"> engine </w:t>
            </w:r>
            <w:r>
              <w:rPr>
                <w:lang w:val="en-US"/>
              </w:rPr>
              <w:t>able to work</w:t>
            </w:r>
            <w:r w:rsidRPr="003833E0">
              <w:rPr>
                <w:lang w:val="en-US"/>
              </w:rPr>
              <w:t xml:space="preserve"> inside the live-state Workbench</w:t>
            </w:r>
            <w:r>
              <w:rPr>
                <w:lang w:val="en-US"/>
              </w:rPr>
              <w:t xml:space="preserve"> Server (even if index initially produced out-of-the-application). This does not include dynamic/incremental update of index when new data is added to AGROVOC by users through the workbench</w:t>
            </w:r>
          </w:p>
        </w:tc>
        <w:tc>
          <w:tcPr>
            <w:tcW w:w="760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IWB</w:t>
            </w:r>
          </w:p>
        </w:tc>
        <w:tc>
          <w:tcPr>
            <w:tcW w:w="1673" w:type="dxa"/>
            <w:vAlign w:val="center"/>
          </w:tcPr>
          <w:p w:rsidR="00F54D66" w:rsidRDefault="00F54D66" w:rsidP="00F54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Armando</w:t>
            </w:r>
          </w:p>
        </w:tc>
        <w:tc>
          <w:tcPr>
            <w:tcW w:w="1057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  <w:tc>
          <w:tcPr>
            <w:tcW w:w="1527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</w:p>
        </w:tc>
        <w:tc>
          <w:tcPr>
            <w:tcW w:w="3219" w:type="dxa"/>
            <w:vAlign w:val="center"/>
          </w:tcPr>
          <w:p w:rsidR="00F54D66" w:rsidRDefault="00F54D66" w:rsidP="00DE1BA4">
            <w:pPr>
              <w:rPr>
                <w:lang w:val="en-US"/>
              </w:rPr>
            </w:pPr>
            <w:r>
              <w:rPr>
                <w:lang w:val="en-US"/>
              </w:rPr>
              <w:t>Sachit told me it currently works, please confirm</w:t>
            </w:r>
          </w:p>
        </w:tc>
        <w:tc>
          <w:tcPr>
            <w:tcW w:w="930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 ??</w:t>
            </w:r>
          </w:p>
        </w:tc>
        <w:tc>
          <w:tcPr>
            <w:tcW w:w="890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</w:tr>
      <w:tr w:rsidR="00361811" w:rsidTr="00361811">
        <w:tc>
          <w:tcPr>
            <w:tcW w:w="4447" w:type="dxa"/>
            <w:vAlign w:val="center"/>
          </w:tcPr>
          <w:p w:rsidR="00F54D66" w:rsidRPr="003833E0" w:rsidRDefault="00F54D66" w:rsidP="000E2994">
            <w:pPr>
              <w:rPr>
                <w:lang w:val="en-US"/>
              </w:rPr>
            </w:pPr>
            <w:r>
              <w:rPr>
                <w:lang w:val="en-US"/>
              </w:rPr>
              <w:t>Separate Indexing batch program for producing the index (out of the workbench)</w:t>
            </w:r>
          </w:p>
        </w:tc>
        <w:tc>
          <w:tcPr>
            <w:tcW w:w="760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IBP</w:t>
            </w:r>
          </w:p>
        </w:tc>
        <w:tc>
          <w:tcPr>
            <w:tcW w:w="1673" w:type="dxa"/>
            <w:vAlign w:val="center"/>
          </w:tcPr>
          <w:p w:rsidR="00F54D66" w:rsidRDefault="00F54D66" w:rsidP="00F54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Armando</w:t>
            </w:r>
          </w:p>
        </w:tc>
        <w:tc>
          <w:tcPr>
            <w:tcW w:w="1057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</w:tc>
        <w:tc>
          <w:tcPr>
            <w:tcW w:w="1527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</w:p>
        </w:tc>
        <w:tc>
          <w:tcPr>
            <w:tcW w:w="3219" w:type="dxa"/>
            <w:vAlign w:val="center"/>
          </w:tcPr>
          <w:p w:rsidR="00F54D66" w:rsidRDefault="00F54D66" w:rsidP="00DE1BA4">
            <w:pPr>
              <w:rPr>
                <w:lang w:val="en-US"/>
              </w:rPr>
            </w:pPr>
            <w:r>
              <w:rPr>
                <w:lang w:val="en-US"/>
              </w:rPr>
              <w:t>This always works outside of workbench (provided enough memory is assigned to JVM: 1Gb is more than enough). Need to release to Sachit</w:t>
            </w:r>
          </w:p>
        </w:tc>
        <w:tc>
          <w:tcPr>
            <w:tcW w:w="930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</w:tc>
        <w:tc>
          <w:tcPr>
            <w:tcW w:w="890" w:type="dxa"/>
            <w:vAlign w:val="center"/>
          </w:tcPr>
          <w:p w:rsidR="00F54D66" w:rsidRDefault="00F54D66" w:rsidP="00943C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15%</w:t>
            </w:r>
          </w:p>
        </w:tc>
      </w:tr>
      <w:tr w:rsidR="00F54D66" w:rsidTr="00361811">
        <w:trPr>
          <w:trHeight w:val="2130"/>
        </w:trPr>
        <w:tc>
          <w:tcPr>
            <w:tcW w:w="4447" w:type="dxa"/>
            <w:vAlign w:val="center"/>
          </w:tcPr>
          <w:p w:rsidR="00F54D66" w:rsidRDefault="00F54D66" w:rsidP="000E2994">
            <w:pPr>
              <w:rPr>
                <w:lang w:val="en-US"/>
              </w:rPr>
            </w:pPr>
            <w:r>
              <w:rPr>
                <w:lang w:val="en-US"/>
              </w:rPr>
              <w:t>Dynamic/incremental update of index when new data is added to AGROVOC by users through the workbench</w:t>
            </w:r>
          </w:p>
        </w:tc>
        <w:tc>
          <w:tcPr>
            <w:tcW w:w="760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DIU</w:t>
            </w:r>
          </w:p>
        </w:tc>
        <w:tc>
          <w:tcPr>
            <w:tcW w:w="1673" w:type="dxa"/>
            <w:vAlign w:val="center"/>
          </w:tcPr>
          <w:p w:rsidR="00F54D66" w:rsidRDefault="00F54D66" w:rsidP="00F54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Sachit/Armando</w:t>
            </w:r>
          </w:p>
        </w:tc>
        <w:tc>
          <w:tcPr>
            <w:tcW w:w="1057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</w:tc>
        <w:tc>
          <w:tcPr>
            <w:tcW w:w="1527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IWB</w:t>
            </w:r>
          </w:p>
        </w:tc>
        <w:tc>
          <w:tcPr>
            <w:tcW w:w="3219" w:type="dxa"/>
            <w:vAlign w:val="center"/>
          </w:tcPr>
          <w:p w:rsidR="00F54D66" w:rsidRDefault="002177A4" w:rsidP="00DE1BA4">
            <w:pPr>
              <w:rPr>
                <w:lang w:val="en-US"/>
              </w:rPr>
            </w:pPr>
            <w:r>
              <w:rPr>
                <w:lang w:val="en-US"/>
              </w:rPr>
              <w:t xml:space="preserve">Armando writes </w:t>
            </w:r>
            <w:r w:rsidR="00F54D66">
              <w:rPr>
                <w:lang w:val="en-US"/>
              </w:rPr>
              <w:t>API for updating the index. (DONE)</w:t>
            </w:r>
          </w:p>
          <w:p w:rsidR="00F54D66" w:rsidRDefault="00F54D66" w:rsidP="00DE1BA4">
            <w:pPr>
              <w:rPr>
                <w:lang w:val="en-US"/>
              </w:rPr>
            </w:pPr>
            <w:r>
              <w:rPr>
                <w:lang w:val="en-US"/>
              </w:rPr>
              <w:t xml:space="preserve">Armando </w:t>
            </w:r>
            <w:r w:rsidR="006A317E">
              <w:rPr>
                <w:lang w:val="en-US"/>
              </w:rPr>
              <w:t xml:space="preserve">has to </w:t>
            </w:r>
            <w:r>
              <w:rPr>
                <w:lang w:val="en-US"/>
              </w:rPr>
              <w:t>send the API to Sachit</w:t>
            </w:r>
          </w:p>
          <w:p w:rsidR="00F54D66" w:rsidRDefault="00F54D66" w:rsidP="00DE1BA4">
            <w:pPr>
              <w:rPr>
                <w:lang w:val="en-US"/>
              </w:rPr>
            </w:pPr>
            <w:r>
              <w:rPr>
                <w:lang w:val="en-US"/>
              </w:rPr>
              <w:t xml:space="preserve">Sachit </w:t>
            </w:r>
            <w:r w:rsidR="006A317E">
              <w:rPr>
                <w:lang w:val="en-US"/>
              </w:rPr>
              <w:t>has</w:t>
            </w:r>
            <w:r>
              <w:rPr>
                <w:lang w:val="en-US"/>
              </w:rPr>
              <w:t xml:space="preserve"> to update WB code with calls to </w:t>
            </w:r>
            <w:r w:rsidR="00040053">
              <w:rPr>
                <w:lang w:val="en-US"/>
              </w:rPr>
              <w:t xml:space="preserve">index </w:t>
            </w:r>
            <w:r>
              <w:rPr>
                <w:lang w:val="en-US"/>
              </w:rPr>
              <w:t>updater</w:t>
            </w:r>
            <w:r w:rsidR="00040053">
              <w:rPr>
                <w:lang w:val="en-US"/>
              </w:rPr>
              <w:t xml:space="preserve"> any time a concept is updated</w:t>
            </w:r>
          </w:p>
          <w:p w:rsidR="00F54D66" w:rsidRDefault="00F54D66" w:rsidP="00DE1BA4">
            <w:pPr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:rsidR="00F54D66" w:rsidRDefault="00F54D6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33%</w:t>
            </w:r>
          </w:p>
        </w:tc>
        <w:tc>
          <w:tcPr>
            <w:tcW w:w="890" w:type="dxa"/>
            <w:vAlign w:val="center"/>
          </w:tcPr>
          <w:p w:rsidR="00F54D66" w:rsidRDefault="00F54D66" w:rsidP="00943C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6,6%</w:t>
            </w:r>
          </w:p>
        </w:tc>
      </w:tr>
      <w:tr w:rsidR="00AD12FA" w:rsidTr="00361811">
        <w:tc>
          <w:tcPr>
            <w:tcW w:w="4447" w:type="dxa"/>
            <w:vAlign w:val="center"/>
          </w:tcPr>
          <w:p w:rsidR="00AD12FA" w:rsidRDefault="00662586" w:rsidP="000E2994">
            <w:pPr>
              <w:rPr>
                <w:lang w:val="en-US"/>
              </w:rPr>
            </w:pPr>
            <w:r>
              <w:rPr>
                <w:lang w:val="en-US"/>
              </w:rPr>
              <w:t xml:space="preserve">Definition/Scope notes added to </w:t>
            </w:r>
            <w:proofErr w:type="spellStart"/>
            <w:r>
              <w:rPr>
                <w:lang w:val="en-US"/>
              </w:rPr>
              <w:t>index&amp;search</w:t>
            </w:r>
            <w:proofErr w:type="spellEnd"/>
            <w:r>
              <w:rPr>
                <w:lang w:val="en-US"/>
              </w:rPr>
              <w:t xml:space="preserve"> management</w:t>
            </w:r>
          </w:p>
        </w:tc>
        <w:tc>
          <w:tcPr>
            <w:tcW w:w="760" w:type="dxa"/>
            <w:vAlign w:val="center"/>
          </w:tcPr>
          <w:p w:rsidR="00AD12FA" w:rsidRDefault="0066258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DSI</w:t>
            </w:r>
          </w:p>
        </w:tc>
        <w:tc>
          <w:tcPr>
            <w:tcW w:w="1673" w:type="dxa"/>
            <w:vAlign w:val="center"/>
          </w:tcPr>
          <w:p w:rsidR="00AD12FA" w:rsidRDefault="00662586" w:rsidP="00F54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Armando</w:t>
            </w:r>
          </w:p>
        </w:tc>
        <w:tc>
          <w:tcPr>
            <w:tcW w:w="1057" w:type="dxa"/>
            <w:vAlign w:val="center"/>
          </w:tcPr>
          <w:p w:rsidR="00AD12FA" w:rsidRDefault="0066258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10%</w:t>
            </w:r>
          </w:p>
        </w:tc>
        <w:tc>
          <w:tcPr>
            <w:tcW w:w="1527" w:type="dxa"/>
            <w:vAlign w:val="center"/>
          </w:tcPr>
          <w:p w:rsidR="00AD12FA" w:rsidRDefault="0066258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IWB</w:t>
            </w:r>
          </w:p>
        </w:tc>
        <w:tc>
          <w:tcPr>
            <w:tcW w:w="3219" w:type="dxa"/>
            <w:vAlign w:val="center"/>
          </w:tcPr>
          <w:p w:rsidR="00AD12FA" w:rsidRDefault="00662586" w:rsidP="00DE1BA4">
            <w:pPr>
              <w:rPr>
                <w:lang w:val="en-US"/>
              </w:rPr>
            </w:pPr>
            <w:r>
              <w:rPr>
                <w:lang w:val="en-US"/>
              </w:rPr>
              <w:t>Still to be done</w:t>
            </w:r>
          </w:p>
        </w:tc>
        <w:tc>
          <w:tcPr>
            <w:tcW w:w="930" w:type="dxa"/>
            <w:vAlign w:val="center"/>
          </w:tcPr>
          <w:p w:rsidR="00AD12FA" w:rsidRDefault="00662586" w:rsidP="00DE1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890" w:type="dxa"/>
            <w:vAlign w:val="center"/>
          </w:tcPr>
          <w:p w:rsidR="00AD12FA" w:rsidRDefault="00662586" w:rsidP="00943C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</w:tr>
    </w:tbl>
    <w:p w:rsidR="003833E0" w:rsidRPr="003833E0" w:rsidRDefault="003833E0" w:rsidP="003833E0">
      <w:pPr>
        <w:rPr>
          <w:lang w:val="en-US"/>
        </w:rPr>
      </w:pPr>
    </w:p>
    <w:p w:rsidR="003833E0" w:rsidRPr="003833E0" w:rsidRDefault="00662586">
      <w:pPr>
        <w:rPr>
          <w:lang w:val="en-US"/>
        </w:rPr>
      </w:pPr>
      <w:r>
        <w:rPr>
          <w:lang w:val="en-US"/>
        </w:rPr>
        <w:t>Total percentage of task achievement: 71,6% (if Sachit confirms note on IWB)</w:t>
      </w:r>
    </w:p>
    <w:sectPr w:rsidR="003833E0" w:rsidRPr="003833E0" w:rsidSect="004F22F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833E0"/>
    <w:rsid w:val="000203E9"/>
    <w:rsid w:val="00040053"/>
    <w:rsid w:val="000E2994"/>
    <w:rsid w:val="00141244"/>
    <w:rsid w:val="002177A4"/>
    <w:rsid w:val="0035117B"/>
    <w:rsid w:val="00361811"/>
    <w:rsid w:val="003833E0"/>
    <w:rsid w:val="003D0819"/>
    <w:rsid w:val="004F22FE"/>
    <w:rsid w:val="00662586"/>
    <w:rsid w:val="006A317E"/>
    <w:rsid w:val="007067B9"/>
    <w:rsid w:val="00832F8D"/>
    <w:rsid w:val="009216B2"/>
    <w:rsid w:val="00943C42"/>
    <w:rsid w:val="009D0570"/>
    <w:rsid w:val="009D0B4A"/>
    <w:rsid w:val="00AD12FA"/>
    <w:rsid w:val="00BD6543"/>
    <w:rsid w:val="00CD0866"/>
    <w:rsid w:val="00CF57D5"/>
    <w:rsid w:val="00D42FB7"/>
    <w:rsid w:val="00DE1BA4"/>
    <w:rsid w:val="00E66986"/>
    <w:rsid w:val="00F5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819"/>
  </w:style>
  <w:style w:type="paragraph" w:styleId="Titolo1">
    <w:name w:val="heading 1"/>
    <w:basedOn w:val="Normale"/>
    <w:next w:val="Normale"/>
    <w:link w:val="Titolo1Carattere"/>
    <w:uiPriority w:val="9"/>
    <w:qFormat/>
    <w:rsid w:val="00383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3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83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University of Rome, Tor Vergata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Stellato</dc:creator>
  <cp:keywords/>
  <dc:description/>
  <cp:lastModifiedBy>Armando Stellato</cp:lastModifiedBy>
  <cp:revision>20</cp:revision>
  <dcterms:created xsi:type="dcterms:W3CDTF">2010-04-21T13:40:00Z</dcterms:created>
  <dcterms:modified xsi:type="dcterms:W3CDTF">2010-04-21T14:31:00Z</dcterms:modified>
</cp:coreProperties>
</file>